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F6" w:rsidRDefault="006227A7">
      <w:pPr>
        <w:pStyle w:val="Tekstpodstawowy"/>
        <w:ind w:left="3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19840" cy="401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840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F6" w:rsidRDefault="00414AF6">
      <w:pPr>
        <w:pStyle w:val="Tekstpodstawowy"/>
        <w:rPr>
          <w:rFonts w:ascii="Times New Roman"/>
          <w:sz w:val="20"/>
        </w:rPr>
      </w:pPr>
    </w:p>
    <w:p w:rsidR="00414AF6" w:rsidRDefault="00414AF6">
      <w:pPr>
        <w:pStyle w:val="Tekstpodstawowy"/>
        <w:rPr>
          <w:rFonts w:ascii="Times New Roman"/>
          <w:sz w:val="28"/>
        </w:rPr>
      </w:pPr>
    </w:p>
    <w:p w:rsidR="00414AF6" w:rsidRDefault="006227A7">
      <w:pPr>
        <w:spacing w:before="100"/>
        <w:ind w:left="2302" w:right="2207"/>
        <w:jc w:val="center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serwisu:</w:t>
      </w:r>
    </w:p>
    <w:p w:rsidR="00414AF6" w:rsidRDefault="006227A7">
      <w:pPr>
        <w:spacing w:before="9" w:line="303" w:lineRule="exact"/>
        <w:ind w:left="1994" w:right="2207"/>
        <w:jc w:val="center"/>
        <w:rPr>
          <w:i/>
          <w:sz w:val="25"/>
        </w:rPr>
      </w:pPr>
      <w:r>
        <w:rPr>
          <w:i/>
          <w:sz w:val="25"/>
        </w:rPr>
        <w:t>al.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Armii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Krajowej 2/7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50-541</w:t>
      </w:r>
    </w:p>
    <w:p w:rsidR="00414AF6" w:rsidRDefault="006227A7">
      <w:pPr>
        <w:spacing w:line="303" w:lineRule="exact"/>
        <w:ind w:left="1989" w:right="2207"/>
        <w:jc w:val="center"/>
        <w:rPr>
          <w:i/>
          <w:sz w:val="25"/>
        </w:rPr>
      </w:pPr>
      <w:r>
        <w:rPr>
          <w:i/>
          <w:sz w:val="25"/>
        </w:rPr>
        <w:t>Wrocław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NIP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897-177-75-86</w:t>
      </w:r>
    </w:p>
    <w:p w:rsidR="00414AF6" w:rsidRDefault="00414AF6">
      <w:pPr>
        <w:pStyle w:val="Tekstpodstawowy"/>
        <w:spacing w:before="2"/>
        <w:rPr>
          <w:i/>
          <w:sz w:val="25"/>
        </w:rPr>
      </w:pPr>
    </w:p>
    <w:p w:rsidR="00414AF6" w:rsidRDefault="006227A7">
      <w:pPr>
        <w:pStyle w:val="Tytu"/>
      </w:pPr>
      <w:r>
        <w:t>Protokół</w:t>
      </w:r>
      <w:r>
        <w:rPr>
          <w:spacing w:val="-9"/>
        </w:rPr>
        <w:t xml:space="preserve"> </w:t>
      </w:r>
      <w:r>
        <w:t>przyjęcia</w:t>
      </w:r>
      <w:r>
        <w:rPr>
          <w:spacing w:val="-7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serwisu</w:t>
      </w:r>
    </w:p>
    <w:p w:rsidR="00414AF6" w:rsidRPr="006227A7" w:rsidRDefault="006227A7">
      <w:pPr>
        <w:spacing w:before="187"/>
        <w:ind w:left="2297" w:right="2207"/>
        <w:jc w:val="center"/>
        <w:rPr>
          <w:rFonts w:cs="Times New Roman"/>
          <w:sz w:val="20"/>
          <w:szCs w:val="20"/>
        </w:rPr>
      </w:pPr>
      <w:r w:rsidRPr="006227A7">
        <w:rPr>
          <w:rFonts w:cs="Times New Roman"/>
          <w:w w:val="95"/>
          <w:sz w:val="20"/>
          <w:szCs w:val="20"/>
        </w:rPr>
        <w:t>Data</w:t>
      </w:r>
      <w:r>
        <w:rPr>
          <w:rFonts w:cs="Times New Roman"/>
          <w:spacing w:val="106"/>
          <w:sz w:val="20"/>
          <w:szCs w:val="20"/>
        </w:rPr>
        <w:t xml:space="preserve"> </w:t>
      </w:r>
      <w:r w:rsidRPr="006227A7">
        <w:rPr>
          <w:rFonts w:cs="Times New Roman"/>
          <w:w w:val="95"/>
          <w:sz w:val="20"/>
          <w:szCs w:val="20"/>
        </w:rPr>
        <w:t>przyj</w:t>
      </w:r>
      <w:r>
        <w:rPr>
          <w:rFonts w:cs="Times New Roman"/>
          <w:w w:val="95"/>
          <w:sz w:val="20"/>
          <w:szCs w:val="20"/>
        </w:rPr>
        <w:t>ęcia</w:t>
      </w:r>
      <w:r w:rsidRPr="006227A7">
        <w:rPr>
          <w:rFonts w:cs="Times New Roman"/>
          <w:w w:val="95"/>
          <w:sz w:val="20"/>
          <w:szCs w:val="20"/>
        </w:rPr>
        <w:t>...</w:t>
      </w:r>
      <w:r>
        <w:rPr>
          <w:rFonts w:cs="Times New Roman"/>
          <w:w w:val="95"/>
          <w:sz w:val="20"/>
          <w:szCs w:val="20"/>
        </w:rPr>
        <w:t>.....</w:t>
      </w:r>
      <w:r w:rsidRPr="006227A7">
        <w:rPr>
          <w:rFonts w:cs="Times New Roman"/>
          <w:w w:val="95"/>
          <w:sz w:val="20"/>
          <w:szCs w:val="20"/>
        </w:rPr>
        <w:t>...............................................................</w:t>
      </w:r>
    </w:p>
    <w:p w:rsidR="00414AF6" w:rsidRPr="006227A7" w:rsidRDefault="006227A7">
      <w:pPr>
        <w:tabs>
          <w:tab w:val="left" w:leader="dot" w:pos="5344"/>
        </w:tabs>
        <w:spacing w:before="120"/>
        <w:ind w:left="101"/>
        <w:jc w:val="center"/>
        <w:rPr>
          <w:rFonts w:cs="Times New Roman"/>
          <w:i/>
          <w:sz w:val="20"/>
          <w:szCs w:val="20"/>
        </w:rPr>
      </w:pPr>
      <w:r w:rsidRPr="006227A7">
        <w:rPr>
          <w:rFonts w:cs="Times New Roman"/>
          <w:sz w:val="20"/>
          <w:szCs w:val="20"/>
        </w:rPr>
        <w:t>Data</w:t>
      </w:r>
      <w:r w:rsidRPr="006227A7">
        <w:rPr>
          <w:rFonts w:cs="Times New Roman"/>
          <w:spacing w:val="-5"/>
          <w:sz w:val="20"/>
          <w:szCs w:val="20"/>
        </w:rPr>
        <w:t xml:space="preserve"> </w:t>
      </w:r>
      <w:r w:rsidRPr="006227A7">
        <w:rPr>
          <w:rFonts w:cs="Times New Roman"/>
          <w:sz w:val="20"/>
          <w:szCs w:val="20"/>
        </w:rPr>
        <w:t>zakończenia</w:t>
      </w:r>
      <w:r w:rsidRPr="006227A7">
        <w:rPr>
          <w:rFonts w:cs="Times New Roman"/>
          <w:spacing w:val="-4"/>
          <w:sz w:val="20"/>
          <w:szCs w:val="20"/>
        </w:rPr>
        <w:t xml:space="preserve"> </w:t>
      </w:r>
      <w:r w:rsidRPr="006227A7">
        <w:rPr>
          <w:rFonts w:cs="Times New Roman"/>
          <w:sz w:val="20"/>
          <w:szCs w:val="20"/>
        </w:rPr>
        <w:t>naprawy</w:t>
      </w:r>
      <w:r w:rsidRPr="006227A7">
        <w:rPr>
          <w:rFonts w:cs="Times New Roman"/>
          <w:sz w:val="20"/>
          <w:szCs w:val="20"/>
        </w:rPr>
        <w:tab/>
      </w:r>
      <w:r w:rsidRPr="006227A7">
        <w:rPr>
          <w:rFonts w:cs="Times New Roman"/>
          <w:i/>
          <w:sz w:val="20"/>
          <w:szCs w:val="20"/>
        </w:rPr>
        <w:t>(wypełnia</w:t>
      </w:r>
      <w:r w:rsidRPr="006227A7">
        <w:rPr>
          <w:rFonts w:cs="Times New Roman"/>
          <w:i/>
          <w:spacing w:val="-12"/>
          <w:sz w:val="20"/>
          <w:szCs w:val="20"/>
        </w:rPr>
        <w:t xml:space="preserve"> </w:t>
      </w:r>
      <w:r w:rsidRPr="006227A7">
        <w:rPr>
          <w:rFonts w:cs="Times New Roman"/>
          <w:i/>
          <w:sz w:val="20"/>
          <w:szCs w:val="20"/>
        </w:rPr>
        <w:t>serw</w:t>
      </w:r>
      <w:bookmarkStart w:id="0" w:name="_GoBack"/>
      <w:bookmarkEnd w:id="0"/>
      <w:r w:rsidRPr="006227A7">
        <w:rPr>
          <w:rFonts w:cs="Times New Roman"/>
          <w:i/>
          <w:sz w:val="20"/>
          <w:szCs w:val="20"/>
        </w:rPr>
        <w:t>is)</w:t>
      </w:r>
    </w:p>
    <w:p w:rsidR="00414AF6" w:rsidRDefault="00414AF6">
      <w:pPr>
        <w:pStyle w:val="Tekstpodstawowy"/>
        <w:rPr>
          <w:i/>
          <w:sz w:val="20"/>
        </w:rPr>
      </w:pPr>
    </w:p>
    <w:p w:rsidR="00414AF6" w:rsidRDefault="00414AF6">
      <w:pPr>
        <w:pStyle w:val="Tekstpodstawowy"/>
        <w:spacing w:before="8"/>
        <w:rPr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414AF6">
        <w:trPr>
          <w:trHeight w:val="3535"/>
        </w:trPr>
        <w:tc>
          <w:tcPr>
            <w:tcW w:w="10668" w:type="dxa"/>
          </w:tcPr>
          <w:p w:rsidR="00414AF6" w:rsidRDefault="006227A7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DANE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KLIENTA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firmy…………………………………………………………………..……………………………………………………..……..</w:t>
            </w:r>
          </w:p>
          <w:p w:rsidR="00414AF6" w:rsidRDefault="006227A7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5"/>
                <w:sz w:val="20"/>
              </w:rPr>
              <w:t>Adres</w:t>
            </w:r>
            <w:r>
              <w:rPr>
                <w:spacing w:val="1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(odesłania</w:t>
            </w:r>
            <w:r>
              <w:rPr>
                <w:spacing w:val="13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sprzętu)</w:t>
            </w:r>
            <w:r>
              <w:rPr>
                <w:spacing w:val="1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………………………………………………………………………………………….………...…….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faktury*……………………………………………………………..…………………………………………………..……..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……………………………………………………………………………………………………………………………………………..……….</w:t>
            </w:r>
          </w:p>
          <w:p w:rsidR="00414AF6" w:rsidRDefault="006227A7">
            <w:pPr>
              <w:pStyle w:val="TableParagraph"/>
              <w:spacing w:before="124" w:line="360" w:lineRule="auto"/>
              <w:ind w:right="10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………………………………………………………………………………………………………………………………………………..…….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Imię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zgłaszającej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……………………………………………………………………………………..…….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Numer telefonu………………………………………………………………………………………………………………………..….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Email……………………………………………………………………………………………………………………………………..……..</w:t>
            </w:r>
          </w:p>
        </w:tc>
      </w:tr>
      <w:tr w:rsidR="00414AF6" w:rsidTr="005C43A2">
        <w:trPr>
          <w:trHeight w:val="3983"/>
        </w:trPr>
        <w:tc>
          <w:tcPr>
            <w:tcW w:w="10668" w:type="dxa"/>
          </w:tcPr>
          <w:p w:rsidR="00414AF6" w:rsidRDefault="006227A7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DANE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SPRZĘTU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sprzętu,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model……………………………………………………………………………………………………..…………</w:t>
            </w:r>
            <w:r w:rsidR="005C43A2">
              <w:rPr>
                <w:spacing w:val="-1"/>
                <w:sz w:val="20"/>
              </w:rPr>
              <w:t>…</w:t>
            </w:r>
          </w:p>
          <w:p w:rsidR="00414AF6" w:rsidRDefault="006227A7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1"/>
                <w:sz w:val="20"/>
              </w:rPr>
              <w:t>Nr seryjny……………………………………………………………………………………………………………………………………</w:t>
            </w:r>
            <w:r w:rsidR="005C43A2">
              <w:rPr>
                <w:spacing w:val="-1"/>
                <w:sz w:val="20"/>
              </w:rPr>
              <w:t>…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Dokładny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usterki …………………………………………………………………………………………………………………</w:t>
            </w:r>
            <w:r w:rsidR="005C43A2">
              <w:rPr>
                <w:spacing w:val="-1"/>
                <w:sz w:val="20"/>
              </w:rPr>
              <w:t>…</w:t>
            </w:r>
          </w:p>
          <w:p w:rsidR="00414AF6" w:rsidRDefault="006227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5C43A2">
              <w:rPr>
                <w:sz w:val="20"/>
              </w:rPr>
              <w:t>.</w:t>
            </w:r>
          </w:p>
          <w:p w:rsidR="00414AF6" w:rsidRDefault="006227A7" w:rsidP="005C43A2">
            <w:pPr>
              <w:pStyle w:val="TableParagraph"/>
              <w:ind w:right="9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5C43A2">
              <w:rPr>
                <w:sz w:val="20"/>
              </w:rPr>
              <w:t>.</w:t>
            </w:r>
          </w:p>
          <w:p w:rsidR="00414AF6" w:rsidRDefault="006227A7" w:rsidP="005C43A2">
            <w:pPr>
              <w:pStyle w:val="TableParagraph"/>
              <w:spacing w:before="121"/>
              <w:ind w:right="9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  <w:r w:rsidR="005C43A2">
              <w:rPr>
                <w:sz w:val="20"/>
              </w:rPr>
              <w:t>….</w:t>
            </w:r>
          </w:p>
          <w:p w:rsidR="005C43A2" w:rsidRDefault="006227A7" w:rsidP="005C43A2">
            <w:pPr>
              <w:pStyle w:val="TableParagraph"/>
              <w:tabs>
                <w:tab w:val="left" w:pos="4030"/>
                <w:tab w:val="left" w:pos="5129"/>
                <w:tab w:val="left" w:pos="6195"/>
              </w:tabs>
              <w:spacing w:line="360" w:lineRule="auto"/>
              <w:ind w:right="99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</w:t>
            </w:r>
            <w:r w:rsidR="005C43A2">
              <w:rPr>
                <w:spacing w:val="-1"/>
                <w:sz w:val="20"/>
              </w:rPr>
              <w:t>…………………</w:t>
            </w:r>
          </w:p>
          <w:p w:rsidR="00414AF6" w:rsidRDefault="006227A7">
            <w:pPr>
              <w:pStyle w:val="TableParagraph"/>
              <w:tabs>
                <w:tab w:val="left" w:pos="4030"/>
                <w:tab w:val="left" w:pos="5129"/>
                <w:tab w:val="left" w:pos="6195"/>
              </w:tabs>
              <w:spacing w:line="360" w:lineRule="auto"/>
              <w:ind w:right="1447"/>
              <w:rPr>
                <w:sz w:val="20"/>
              </w:rPr>
            </w:pPr>
            <w:r>
              <w:rPr>
                <w:sz w:val="20"/>
              </w:rPr>
              <w:t>Sprzęt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gwarancji</w:t>
            </w:r>
            <w:r>
              <w:rPr>
                <w:sz w:val="20"/>
              </w:rPr>
              <w:tab/>
              <w:t>TAK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WIEM</w:t>
            </w:r>
          </w:p>
          <w:p w:rsidR="00414AF6" w:rsidRDefault="006227A7">
            <w:pPr>
              <w:pStyle w:val="TableParagraph"/>
              <w:tabs>
                <w:tab w:val="left" w:pos="4990"/>
                <w:tab w:val="left" w:pos="6442"/>
              </w:tabs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urządzenie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było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serwisowane?</w:t>
            </w:r>
            <w:r>
              <w:rPr>
                <w:sz w:val="20"/>
              </w:rPr>
              <w:tab/>
              <w:t>TAK</w:t>
            </w:r>
            <w:r>
              <w:rPr>
                <w:sz w:val="20"/>
              </w:rPr>
              <w:tab/>
              <w:t>NIE</w:t>
            </w:r>
          </w:p>
        </w:tc>
      </w:tr>
    </w:tbl>
    <w:p w:rsidR="00414AF6" w:rsidRDefault="00414AF6">
      <w:pPr>
        <w:pStyle w:val="Tekstpodstawowy"/>
        <w:spacing w:before="5"/>
        <w:rPr>
          <w:i/>
          <w:sz w:val="22"/>
        </w:rPr>
      </w:pPr>
    </w:p>
    <w:p w:rsidR="00414AF6" w:rsidRDefault="005C43A2">
      <w:pPr>
        <w:pStyle w:val="Akapitzlist"/>
        <w:numPr>
          <w:ilvl w:val="0"/>
          <w:numId w:val="1"/>
        </w:numPr>
        <w:tabs>
          <w:tab w:val="left" w:pos="821"/>
        </w:tabs>
        <w:spacing w:line="242" w:lineRule="auto"/>
        <w:ind w:right="15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-716915</wp:posOffset>
                </wp:positionV>
                <wp:extent cx="247650" cy="1047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2064" id="Rectangle 6" o:spid="_x0000_s1026" style="position:absolute;margin-left:208.5pt;margin-top:-56.45pt;width:19.5pt;height:8.2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-716280</wp:posOffset>
                </wp:positionV>
                <wp:extent cx="247650" cy="1047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67E7" id="Rectangle 5" o:spid="_x0000_s1026" style="position:absolute;margin-left:266.9pt;margin-top:-56.4pt;width:19.5pt;height:8.2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-713105</wp:posOffset>
                </wp:positionV>
                <wp:extent cx="247650" cy="1047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D1BB" id="Rectangle 4" o:spid="_x0000_s1026" style="position:absolute;margin-left:320.15pt;margin-top:-56.15pt;width:19.5pt;height:8.2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-488315</wp:posOffset>
                </wp:positionV>
                <wp:extent cx="247650" cy="1047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B084" id="Rectangle 3" o:spid="_x0000_s1026" style="position:absolute;margin-left:258.65pt;margin-top:-38.45pt;width:19.5pt;height:8.2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-488315</wp:posOffset>
                </wp:positionV>
                <wp:extent cx="247650" cy="104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9300" id="Rectangle 2" o:spid="_x0000_s1026" style="position:absolute;margin-left:325.4pt;margin-top:-38.45pt;width:19.5pt;height:8.2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asgQIAABQ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 w:rsidR="006227A7">
        <w:rPr>
          <w:sz w:val="18"/>
        </w:rPr>
        <w:t>Czas</w:t>
      </w:r>
      <w:r w:rsidR="006227A7">
        <w:rPr>
          <w:spacing w:val="-5"/>
          <w:sz w:val="18"/>
        </w:rPr>
        <w:t xml:space="preserve"> </w:t>
      </w:r>
      <w:r w:rsidR="006227A7">
        <w:rPr>
          <w:sz w:val="18"/>
        </w:rPr>
        <w:t>przeglądu/naprawy/diagnostyki</w:t>
      </w:r>
      <w:r w:rsidR="006227A7">
        <w:rPr>
          <w:spacing w:val="-3"/>
          <w:sz w:val="18"/>
        </w:rPr>
        <w:t xml:space="preserve"> </w:t>
      </w:r>
      <w:r w:rsidR="006227A7">
        <w:rPr>
          <w:sz w:val="18"/>
        </w:rPr>
        <w:t>wynosi</w:t>
      </w:r>
      <w:r w:rsidR="006227A7">
        <w:rPr>
          <w:spacing w:val="-3"/>
          <w:sz w:val="18"/>
        </w:rPr>
        <w:t xml:space="preserve"> </w:t>
      </w:r>
      <w:r w:rsidR="006227A7">
        <w:rPr>
          <w:sz w:val="18"/>
        </w:rPr>
        <w:t>maksymalnie</w:t>
      </w:r>
      <w:r w:rsidR="006227A7">
        <w:rPr>
          <w:spacing w:val="-4"/>
          <w:sz w:val="18"/>
        </w:rPr>
        <w:t xml:space="preserve"> </w:t>
      </w:r>
      <w:r w:rsidR="006227A7">
        <w:rPr>
          <w:sz w:val="18"/>
        </w:rPr>
        <w:t>14</w:t>
      </w:r>
      <w:r w:rsidR="006227A7">
        <w:rPr>
          <w:spacing w:val="-4"/>
          <w:sz w:val="18"/>
        </w:rPr>
        <w:t xml:space="preserve"> </w:t>
      </w:r>
      <w:r w:rsidR="006227A7">
        <w:rPr>
          <w:sz w:val="18"/>
        </w:rPr>
        <w:t>dni</w:t>
      </w:r>
      <w:r w:rsidR="006227A7">
        <w:rPr>
          <w:spacing w:val="-2"/>
          <w:sz w:val="18"/>
        </w:rPr>
        <w:t xml:space="preserve"> </w:t>
      </w:r>
      <w:r w:rsidR="006227A7">
        <w:rPr>
          <w:sz w:val="18"/>
        </w:rPr>
        <w:t>roboczych,</w:t>
      </w:r>
      <w:r w:rsidR="006227A7">
        <w:rPr>
          <w:spacing w:val="-5"/>
          <w:sz w:val="18"/>
        </w:rPr>
        <w:t xml:space="preserve"> </w:t>
      </w:r>
      <w:r w:rsidR="006227A7">
        <w:rPr>
          <w:sz w:val="18"/>
        </w:rPr>
        <w:t>jednak</w:t>
      </w:r>
      <w:r w:rsidR="006227A7">
        <w:rPr>
          <w:spacing w:val="-5"/>
          <w:sz w:val="18"/>
        </w:rPr>
        <w:t xml:space="preserve"> </w:t>
      </w:r>
      <w:r w:rsidR="006227A7">
        <w:rPr>
          <w:sz w:val="18"/>
        </w:rPr>
        <w:t>okres</w:t>
      </w:r>
      <w:r w:rsidR="006227A7">
        <w:rPr>
          <w:spacing w:val="-4"/>
          <w:sz w:val="18"/>
        </w:rPr>
        <w:t xml:space="preserve"> </w:t>
      </w:r>
      <w:r w:rsidR="006227A7">
        <w:rPr>
          <w:sz w:val="18"/>
        </w:rPr>
        <w:t>ten</w:t>
      </w:r>
      <w:r w:rsidR="006227A7">
        <w:rPr>
          <w:spacing w:val="-60"/>
          <w:sz w:val="18"/>
        </w:rPr>
        <w:t xml:space="preserve"> </w:t>
      </w:r>
      <w:r w:rsidR="006227A7">
        <w:rPr>
          <w:sz w:val="18"/>
        </w:rPr>
        <w:t>może ulec przedłużeniu w przypadku konieczności konsultowania naprawy z zagranicznym</w:t>
      </w:r>
      <w:r w:rsidR="006227A7">
        <w:rPr>
          <w:spacing w:val="1"/>
          <w:sz w:val="18"/>
        </w:rPr>
        <w:t xml:space="preserve"> </w:t>
      </w:r>
      <w:r w:rsidR="006227A7">
        <w:rPr>
          <w:sz w:val="18"/>
        </w:rPr>
        <w:t>producentem</w:t>
      </w:r>
      <w:r w:rsidR="006227A7">
        <w:rPr>
          <w:spacing w:val="-2"/>
          <w:sz w:val="18"/>
        </w:rPr>
        <w:t xml:space="preserve"> </w:t>
      </w:r>
      <w:r w:rsidR="006227A7">
        <w:rPr>
          <w:sz w:val="18"/>
        </w:rPr>
        <w:t>lub</w:t>
      </w:r>
      <w:r w:rsidR="006227A7">
        <w:rPr>
          <w:spacing w:val="-1"/>
          <w:sz w:val="18"/>
        </w:rPr>
        <w:t xml:space="preserve"> </w:t>
      </w:r>
      <w:r w:rsidR="006227A7">
        <w:rPr>
          <w:sz w:val="18"/>
        </w:rPr>
        <w:t>sprowadzania</w:t>
      </w:r>
      <w:r w:rsidR="006227A7">
        <w:rPr>
          <w:spacing w:val="-5"/>
          <w:sz w:val="18"/>
        </w:rPr>
        <w:t xml:space="preserve"> </w:t>
      </w:r>
      <w:r w:rsidR="006227A7">
        <w:rPr>
          <w:sz w:val="18"/>
        </w:rPr>
        <w:t>części</w:t>
      </w:r>
      <w:r w:rsidR="006227A7">
        <w:rPr>
          <w:spacing w:val="-3"/>
          <w:sz w:val="18"/>
        </w:rPr>
        <w:t xml:space="preserve"> </w:t>
      </w:r>
      <w:r w:rsidR="006227A7">
        <w:rPr>
          <w:sz w:val="18"/>
        </w:rPr>
        <w:t>z</w:t>
      </w:r>
      <w:r w:rsidR="006227A7">
        <w:rPr>
          <w:spacing w:val="-3"/>
          <w:sz w:val="18"/>
        </w:rPr>
        <w:t xml:space="preserve"> </w:t>
      </w:r>
      <w:r w:rsidR="006227A7">
        <w:rPr>
          <w:sz w:val="18"/>
        </w:rPr>
        <w:t>zagranicy.</w:t>
      </w:r>
    </w:p>
    <w:p w:rsidR="00414AF6" w:rsidRDefault="006227A7">
      <w:pPr>
        <w:pStyle w:val="Akapitzlist"/>
        <w:numPr>
          <w:ilvl w:val="0"/>
          <w:numId w:val="1"/>
        </w:numPr>
        <w:tabs>
          <w:tab w:val="left" w:pos="821"/>
        </w:tabs>
        <w:spacing w:line="242" w:lineRule="auto"/>
        <w:ind w:right="1395"/>
        <w:rPr>
          <w:sz w:val="18"/>
        </w:rPr>
      </w:pPr>
      <w:r>
        <w:rPr>
          <w:sz w:val="18"/>
        </w:rPr>
        <w:t>Poważne naprawy sprzętu oraz naprawy gwarancyjne wykonywane są przez serwis producenta,</w:t>
      </w:r>
      <w:r>
        <w:rPr>
          <w:spacing w:val="-61"/>
          <w:sz w:val="18"/>
        </w:rPr>
        <w:t xml:space="preserve"> </w:t>
      </w:r>
      <w:r>
        <w:rPr>
          <w:sz w:val="18"/>
        </w:rPr>
        <w:t>wówczas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naprawy</w:t>
      </w:r>
      <w:r>
        <w:rPr>
          <w:spacing w:val="-1"/>
          <w:sz w:val="18"/>
        </w:rPr>
        <w:t xml:space="preserve"> </w:t>
      </w:r>
      <w:r>
        <w:rPr>
          <w:sz w:val="18"/>
        </w:rPr>
        <w:t>wynosi maksy</w:t>
      </w:r>
      <w:r>
        <w:rPr>
          <w:sz w:val="18"/>
        </w:rPr>
        <w:t>malnie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dni</w:t>
      </w:r>
      <w:r>
        <w:rPr>
          <w:spacing w:val="2"/>
          <w:sz w:val="18"/>
        </w:rPr>
        <w:t xml:space="preserve"> </w:t>
      </w:r>
      <w:r>
        <w:rPr>
          <w:sz w:val="18"/>
        </w:rPr>
        <w:t>roboczych.</w:t>
      </w:r>
    </w:p>
    <w:p w:rsidR="00414AF6" w:rsidRDefault="006227A7">
      <w:pPr>
        <w:pStyle w:val="Akapitzlist"/>
        <w:numPr>
          <w:ilvl w:val="0"/>
          <w:numId w:val="1"/>
        </w:numPr>
        <w:tabs>
          <w:tab w:val="left" w:pos="821"/>
        </w:tabs>
        <w:spacing w:line="216" w:lineRule="exact"/>
        <w:rPr>
          <w:sz w:val="18"/>
        </w:rPr>
      </w:pPr>
      <w:r>
        <w:rPr>
          <w:sz w:val="18"/>
        </w:rPr>
        <w:t>Procedura</w:t>
      </w:r>
      <w:r>
        <w:rPr>
          <w:spacing w:val="-4"/>
          <w:sz w:val="18"/>
        </w:rPr>
        <w:t xml:space="preserve"> </w:t>
      </w:r>
      <w:r>
        <w:rPr>
          <w:sz w:val="18"/>
        </w:rPr>
        <w:t>diagnozy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wykonywana jest</w:t>
      </w:r>
      <w:r>
        <w:rPr>
          <w:spacing w:val="-1"/>
          <w:sz w:val="18"/>
        </w:rPr>
        <w:t xml:space="preserve"> </w:t>
      </w:r>
      <w:r>
        <w:rPr>
          <w:sz w:val="18"/>
        </w:rPr>
        <w:t>odpłatnie,</w:t>
      </w:r>
      <w:r>
        <w:rPr>
          <w:spacing w:val="-4"/>
          <w:sz w:val="18"/>
        </w:rPr>
        <w:t xml:space="preserve"> </w:t>
      </w:r>
      <w:r>
        <w:rPr>
          <w:sz w:val="18"/>
        </w:rPr>
        <w:t>wyjątkiem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sprzęty</w:t>
      </w:r>
      <w:r>
        <w:rPr>
          <w:spacing w:val="-3"/>
          <w:sz w:val="18"/>
        </w:rPr>
        <w:t xml:space="preserve"> </w:t>
      </w:r>
      <w:r>
        <w:rPr>
          <w:sz w:val="18"/>
        </w:rPr>
        <w:t>objęte</w:t>
      </w:r>
      <w:r>
        <w:rPr>
          <w:spacing w:val="-3"/>
          <w:sz w:val="18"/>
        </w:rPr>
        <w:t xml:space="preserve"> </w:t>
      </w:r>
      <w:r>
        <w:rPr>
          <w:sz w:val="18"/>
        </w:rPr>
        <w:t>umową</w:t>
      </w:r>
      <w:r>
        <w:rPr>
          <w:spacing w:val="-3"/>
          <w:sz w:val="18"/>
        </w:rPr>
        <w:t xml:space="preserve"> </w:t>
      </w:r>
      <w:r>
        <w:rPr>
          <w:sz w:val="18"/>
        </w:rPr>
        <w:t>serwisową.</w:t>
      </w:r>
    </w:p>
    <w:p w:rsidR="00414AF6" w:rsidRDefault="006227A7">
      <w:pPr>
        <w:pStyle w:val="Akapitzlist"/>
        <w:numPr>
          <w:ilvl w:val="0"/>
          <w:numId w:val="1"/>
        </w:numPr>
        <w:tabs>
          <w:tab w:val="left" w:pos="821"/>
        </w:tabs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braku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serwisowej</w:t>
      </w:r>
      <w:r>
        <w:rPr>
          <w:spacing w:val="-2"/>
          <w:sz w:val="18"/>
        </w:rPr>
        <w:t xml:space="preserve"> </w:t>
      </w:r>
      <w:r>
        <w:rPr>
          <w:sz w:val="18"/>
        </w:rPr>
        <w:t>koszty</w:t>
      </w:r>
      <w:r>
        <w:rPr>
          <w:spacing w:val="-9"/>
          <w:sz w:val="18"/>
        </w:rPr>
        <w:t xml:space="preserve"> </w:t>
      </w:r>
      <w:r>
        <w:rPr>
          <w:sz w:val="18"/>
        </w:rPr>
        <w:t>przesyłki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serwisu</w:t>
      </w:r>
      <w:r>
        <w:rPr>
          <w:spacing w:val="-5"/>
          <w:sz w:val="18"/>
        </w:rPr>
        <w:t xml:space="preserve"> </w:t>
      </w:r>
      <w:r>
        <w:rPr>
          <w:sz w:val="18"/>
        </w:rPr>
        <w:t>pokrywa klient.</w:t>
      </w:r>
    </w:p>
    <w:p w:rsidR="00414AF6" w:rsidRDefault="00414AF6">
      <w:pPr>
        <w:pStyle w:val="Tekstpodstawowy"/>
        <w:rPr>
          <w:sz w:val="22"/>
        </w:rPr>
      </w:pPr>
    </w:p>
    <w:p w:rsidR="00414AF6" w:rsidRDefault="00414AF6">
      <w:pPr>
        <w:pStyle w:val="Tekstpodstawowy"/>
        <w:spacing w:before="9"/>
        <w:rPr>
          <w:sz w:val="30"/>
        </w:rPr>
      </w:pPr>
    </w:p>
    <w:p w:rsidR="00414AF6" w:rsidRDefault="006227A7">
      <w:pPr>
        <w:pStyle w:val="Tekstpodstawowy"/>
        <w:tabs>
          <w:tab w:val="left" w:pos="7778"/>
          <w:tab w:val="left" w:pos="8444"/>
        </w:tabs>
        <w:spacing w:line="237" w:lineRule="auto"/>
        <w:ind w:left="460" w:right="567"/>
      </w:pPr>
      <w:r>
        <w:t>……………………………………………………..</w:t>
      </w:r>
      <w:r>
        <w:tab/>
      </w:r>
      <w:r>
        <w:rPr>
          <w:spacing w:val="-2"/>
        </w:rPr>
        <w:t>…………………………………………….</w:t>
      </w:r>
      <w:r>
        <w:rPr>
          <w:spacing w:val="-61"/>
        </w:rPr>
        <w:t xml:space="preserve"> </w:t>
      </w:r>
      <w:r>
        <w:t>(pieczątka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klienta)</w:t>
      </w:r>
      <w:r>
        <w:tab/>
      </w:r>
      <w:r>
        <w:tab/>
        <w:t>(podpis</w:t>
      </w:r>
      <w:r>
        <w:rPr>
          <w:spacing w:val="-6"/>
        </w:rPr>
        <w:t xml:space="preserve"> </w:t>
      </w:r>
      <w:r>
        <w:t>serwisu)</w:t>
      </w:r>
    </w:p>
    <w:sectPr w:rsidR="00414AF6">
      <w:type w:val="continuous"/>
      <w:pgSz w:w="11900" w:h="16850"/>
      <w:pgMar w:top="1300" w:right="3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4E41"/>
    <w:multiLevelType w:val="hybridMultilevel"/>
    <w:tmpl w:val="C8A4F790"/>
    <w:lvl w:ilvl="0" w:tplc="FE92C70C">
      <w:start w:val="1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C02CD634">
      <w:numFmt w:val="bullet"/>
      <w:lvlText w:val="•"/>
      <w:lvlJc w:val="left"/>
      <w:pPr>
        <w:ind w:left="1827" w:hanging="361"/>
      </w:pPr>
      <w:rPr>
        <w:rFonts w:hint="default"/>
        <w:lang w:val="pl-PL" w:eastAsia="en-US" w:bidi="ar-SA"/>
      </w:rPr>
    </w:lvl>
    <w:lvl w:ilvl="2" w:tplc="1B26DD68">
      <w:numFmt w:val="bullet"/>
      <w:lvlText w:val="•"/>
      <w:lvlJc w:val="left"/>
      <w:pPr>
        <w:ind w:left="2835" w:hanging="361"/>
      </w:pPr>
      <w:rPr>
        <w:rFonts w:hint="default"/>
        <w:lang w:val="pl-PL" w:eastAsia="en-US" w:bidi="ar-SA"/>
      </w:rPr>
    </w:lvl>
    <w:lvl w:ilvl="3" w:tplc="93F0F7FE">
      <w:numFmt w:val="bullet"/>
      <w:lvlText w:val="•"/>
      <w:lvlJc w:val="left"/>
      <w:pPr>
        <w:ind w:left="3843" w:hanging="361"/>
      </w:pPr>
      <w:rPr>
        <w:rFonts w:hint="default"/>
        <w:lang w:val="pl-PL" w:eastAsia="en-US" w:bidi="ar-SA"/>
      </w:rPr>
    </w:lvl>
    <w:lvl w:ilvl="4" w:tplc="6B7AAFCA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5" w:tplc="8C88C88E">
      <w:numFmt w:val="bullet"/>
      <w:lvlText w:val="•"/>
      <w:lvlJc w:val="left"/>
      <w:pPr>
        <w:ind w:left="5859" w:hanging="361"/>
      </w:pPr>
      <w:rPr>
        <w:rFonts w:hint="default"/>
        <w:lang w:val="pl-PL" w:eastAsia="en-US" w:bidi="ar-SA"/>
      </w:rPr>
    </w:lvl>
    <w:lvl w:ilvl="6" w:tplc="A1ACBDC2">
      <w:numFmt w:val="bullet"/>
      <w:lvlText w:val="•"/>
      <w:lvlJc w:val="left"/>
      <w:pPr>
        <w:ind w:left="6867" w:hanging="361"/>
      </w:pPr>
      <w:rPr>
        <w:rFonts w:hint="default"/>
        <w:lang w:val="pl-PL" w:eastAsia="en-US" w:bidi="ar-SA"/>
      </w:rPr>
    </w:lvl>
    <w:lvl w:ilvl="7" w:tplc="5DA29DF0">
      <w:numFmt w:val="bullet"/>
      <w:lvlText w:val="•"/>
      <w:lvlJc w:val="left"/>
      <w:pPr>
        <w:ind w:left="7875" w:hanging="361"/>
      </w:pPr>
      <w:rPr>
        <w:rFonts w:hint="default"/>
        <w:lang w:val="pl-PL" w:eastAsia="en-US" w:bidi="ar-SA"/>
      </w:rPr>
    </w:lvl>
    <w:lvl w:ilvl="8" w:tplc="84542FB4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F6"/>
    <w:rsid w:val="00414AF6"/>
    <w:rsid w:val="005C43A2"/>
    <w:rsid w:val="006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7BE6"/>
  <w15:docId w15:val="{63E43E4D-066D-4791-BBCF-56E31F1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2311" w:right="2207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k.korwiel</dc:creator>
  <cp:lastModifiedBy>k.korwiel</cp:lastModifiedBy>
  <cp:revision>3</cp:revision>
  <dcterms:created xsi:type="dcterms:W3CDTF">2023-12-22T11:04:00Z</dcterms:created>
  <dcterms:modified xsi:type="dcterms:W3CDTF">2023-12-22T11:06:00Z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2023-12-22T00:00:00Z</vt:filetime>
  </property>
</Properties>
</file>